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71" w:rsidRDefault="00824171" w:rsidP="00824171">
      <w:pPr>
        <w:spacing w:line="480" w:lineRule="exact"/>
        <w:rPr>
          <w:rFonts w:ascii="宋体" w:eastAsia="宋体" w:hAnsi="宋体" w:cs="Times New Roman"/>
          <w:b/>
          <w:bCs/>
          <w:sz w:val="24"/>
        </w:rPr>
      </w:pPr>
      <w:r>
        <w:rPr>
          <w:rFonts w:ascii="宋体" w:eastAsia="宋体" w:hAnsi="宋体" w:cs="Times New Roman" w:hint="eastAsia"/>
          <w:b/>
          <w:bCs/>
          <w:sz w:val="24"/>
        </w:rPr>
        <w:t>附件一、项目需求：</w:t>
      </w:r>
    </w:p>
    <w:p w:rsidR="00824171" w:rsidRDefault="00824171" w:rsidP="00824171">
      <w:pPr>
        <w:spacing w:line="48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 xml:space="preserve">1、采购清单　</w:t>
      </w:r>
    </w:p>
    <w:tbl>
      <w:tblPr>
        <w:tblStyle w:val="a5"/>
        <w:tblW w:w="0" w:type="auto"/>
        <w:tblInd w:w="-5" w:type="dxa"/>
        <w:tblLook w:val="04A0"/>
      </w:tblPr>
      <w:tblGrid>
        <w:gridCol w:w="2856"/>
        <w:gridCol w:w="3402"/>
        <w:gridCol w:w="993"/>
        <w:gridCol w:w="992"/>
      </w:tblGrid>
      <w:tr w:rsidR="00824171" w:rsidTr="00184213">
        <w:trPr>
          <w:trHeight w:val="454"/>
        </w:trPr>
        <w:tc>
          <w:tcPr>
            <w:tcW w:w="2835" w:type="dxa"/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产品代码</w:t>
            </w:r>
          </w:p>
        </w:tc>
        <w:tc>
          <w:tcPr>
            <w:tcW w:w="3402" w:type="dxa"/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项目名称</w:t>
            </w:r>
          </w:p>
        </w:tc>
        <w:tc>
          <w:tcPr>
            <w:tcW w:w="993" w:type="dxa"/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数量</w:t>
            </w:r>
          </w:p>
        </w:tc>
        <w:tc>
          <w:tcPr>
            <w:tcW w:w="992" w:type="dxa"/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</w:tr>
      <w:tr w:rsidR="00824171" w:rsidTr="00184213">
        <w:trPr>
          <w:trHeight w:val="454"/>
        </w:trPr>
        <w:tc>
          <w:tcPr>
            <w:tcW w:w="2835" w:type="dxa"/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市汇聚路由器</w:t>
            </w:r>
          </w:p>
        </w:tc>
        <w:tc>
          <w:tcPr>
            <w:tcW w:w="3402" w:type="dxa"/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24171" w:rsidTr="00184213">
        <w:trPr>
          <w:trHeight w:val="829"/>
        </w:trPr>
        <w:tc>
          <w:tcPr>
            <w:tcW w:w="2835" w:type="dxa"/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SR6608+BKEC+2 RPE-X3+2AC1200W</w:t>
            </w:r>
          </w:p>
        </w:tc>
        <w:tc>
          <w:tcPr>
            <w:tcW w:w="3402" w:type="dxa"/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SR6608路由器+BKEC+2 RPE-X3主控+双交流1200W电源</w:t>
            </w:r>
          </w:p>
        </w:tc>
        <w:tc>
          <w:tcPr>
            <w:tcW w:w="993" w:type="dxa"/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24171" w:rsidTr="00184213">
        <w:trPr>
          <w:trHeight w:val="454"/>
        </w:trPr>
        <w:tc>
          <w:tcPr>
            <w:tcW w:w="2835" w:type="dxa"/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LIS-SR6600-Standard-V7</w:t>
            </w:r>
          </w:p>
        </w:tc>
        <w:tc>
          <w:tcPr>
            <w:tcW w:w="3402" w:type="dxa"/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H3C SR6600主机软件ComwareV7标准版授权函</w:t>
            </w:r>
          </w:p>
        </w:tc>
        <w:tc>
          <w:tcPr>
            <w:tcW w:w="993" w:type="dxa"/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24171" w:rsidTr="00184213">
        <w:trPr>
          <w:trHeight w:val="1098"/>
        </w:trPr>
        <w:tc>
          <w:tcPr>
            <w:tcW w:w="2835" w:type="dxa"/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RT-FIP-380</w:t>
            </w:r>
          </w:p>
        </w:tc>
        <w:tc>
          <w:tcPr>
            <w:tcW w:w="3402" w:type="dxa"/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灵活接口平台模块380,2MIC-X模位，2端口万兆SFP+,14端口千兆SFP,8端口千兆RJ45</w:t>
            </w:r>
          </w:p>
        </w:tc>
        <w:tc>
          <w:tcPr>
            <w:tcW w:w="993" w:type="dxa"/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24171" w:rsidTr="00184213">
        <w:trPr>
          <w:trHeight w:val="752"/>
        </w:trPr>
        <w:tc>
          <w:tcPr>
            <w:tcW w:w="2835" w:type="dxa"/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SFP-GE-LX-SM1310</w:t>
            </w:r>
          </w:p>
        </w:tc>
        <w:tc>
          <w:tcPr>
            <w:tcW w:w="3402" w:type="dxa"/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光模块-SFP-GE-单模模块-(1310nm,10km,LC)</w:t>
            </w:r>
          </w:p>
        </w:tc>
        <w:tc>
          <w:tcPr>
            <w:tcW w:w="993" w:type="dxa"/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824171" w:rsidRDefault="00824171" w:rsidP="00824171">
      <w:pPr>
        <w:widowControl/>
        <w:snapToGrid w:val="0"/>
        <w:spacing w:line="360" w:lineRule="auto"/>
        <w:jc w:val="left"/>
        <w:rPr>
          <w:rFonts w:ascii="宋体" w:hAnsi="宋体" w:cs="宋体"/>
          <w:sz w:val="24"/>
        </w:rPr>
      </w:pPr>
    </w:p>
    <w:p w:rsidR="00824171" w:rsidRDefault="00824171" w:rsidP="00824171">
      <w:pPr>
        <w:widowControl/>
        <w:snapToGri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</w:t>
      </w:r>
      <w:bookmarkStart w:id="0" w:name="_GoBack"/>
      <w:bookmarkEnd w:id="0"/>
      <w:r w:rsidRPr="003B1C4B">
        <w:rPr>
          <w:rFonts w:ascii="宋体" w:hAnsi="宋体" w:cs="宋体" w:hint="eastAsia"/>
          <w:sz w:val="24"/>
        </w:rPr>
        <w:t>投标供应商中标后三个日历天提供所投产品生产厂家质保函原件，未按时提供的视为放弃中标资格</w:t>
      </w:r>
      <w:r>
        <w:rPr>
          <w:rFonts w:ascii="宋体" w:hAnsi="宋体" w:cs="宋体" w:hint="eastAsia"/>
          <w:sz w:val="24"/>
        </w:rPr>
        <w:t>。</w:t>
      </w:r>
    </w:p>
    <w:p w:rsidR="00824171" w:rsidRDefault="00824171" w:rsidP="00824171">
      <w:pPr>
        <w:spacing w:line="360" w:lineRule="auto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3、供货及安装地点：江苏省南通市人民检察院机关内</w:t>
      </w:r>
    </w:p>
    <w:p w:rsidR="00824171" w:rsidRDefault="00824171" w:rsidP="00824171">
      <w:pPr>
        <w:spacing w:line="360" w:lineRule="auto"/>
        <w:rPr>
          <w:rFonts w:ascii="宋体" w:eastAsia="宋体" w:hAnsi="宋体" w:cs="Times New Roman"/>
          <w:sz w:val="24"/>
          <w:lang w:val="zh-CN"/>
        </w:rPr>
      </w:pPr>
      <w:r>
        <w:rPr>
          <w:rFonts w:ascii="宋体" w:eastAsia="宋体" w:hAnsi="宋体" w:cs="Times New Roman" w:hint="eastAsia"/>
          <w:sz w:val="24"/>
        </w:rPr>
        <w:t>4、工期：成交供应商自合同签定之日起5天内交货</w:t>
      </w:r>
      <w:r w:rsidRPr="00824171">
        <w:rPr>
          <w:rFonts w:ascii="宋体" w:eastAsia="宋体" w:hAnsi="宋体" w:cs="Times New Roman" w:hint="eastAsia"/>
          <w:sz w:val="24"/>
        </w:rPr>
        <w:t>并按照甲方要求如期安装调试完毕。</w:t>
      </w:r>
      <w:r>
        <w:rPr>
          <w:rFonts w:ascii="宋体" w:eastAsia="宋体" w:hAnsi="宋体" w:cs="Times New Roman" w:hint="eastAsia"/>
          <w:sz w:val="24"/>
        </w:rPr>
        <w:t>如成交供应商不能按期完成供货安装、调试、验收交付，甲方有权进行处罚，每延期一天罚款</w:t>
      </w:r>
      <w:r w:rsidR="00D95DD8">
        <w:rPr>
          <w:rFonts w:ascii="宋体" w:eastAsia="宋体" w:hAnsi="宋体" w:cs="Times New Roman" w:hint="eastAsia"/>
          <w:sz w:val="24"/>
        </w:rPr>
        <w:t>500</w:t>
      </w:r>
      <w:r>
        <w:rPr>
          <w:rFonts w:ascii="宋体" w:eastAsia="宋体" w:hAnsi="宋体" w:cs="Times New Roman" w:hint="eastAsia"/>
          <w:sz w:val="24"/>
        </w:rPr>
        <w:t>元，在货款中扣除。</w:t>
      </w:r>
    </w:p>
    <w:p w:rsidR="00824171" w:rsidRDefault="00824171" w:rsidP="00824171">
      <w:pPr>
        <w:pStyle w:val="a4"/>
        <w:shd w:val="clear" w:color="auto" w:fill="FFFFFF"/>
        <w:spacing w:beforeAutospacing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eastAsia="宋体" w:hAnsi="宋体" w:hint="eastAsia"/>
          <w:kern w:val="2"/>
        </w:rPr>
        <w:t>5、质量要求：</w:t>
      </w:r>
      <w:r>
        <w:rPr>
          <w:rFonts w:ascii="宋体" w:hAnsi="宋体" w:cs="宋体" w:hint="eastAsia"/>
          <w:color w:val="000000"/>
        </w:rPr>
        <w:t>合格。所投产品应符合相关国标、行业标准。</w:t>
      </w:r>
    </w:p>
    <w:p w:rsidR="00824171" w:rsidRDefault="00824171" w:rsidP="00824171">
      <w:pPr>
        <w:pStyle w:val="a4"/>
        <w:shd w:val="clear" w:color="auto" w:fill="FFFFFF"/>
        <w:spacing w:beforeAutospacing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6、安装调试</w:t>
      </w:r>
      <w:r w:rsidR="00235340">
        <w:rPr>
          <w:rFonts w:ascii="宋体" w:hAnsi="宋体" w:cs="宋体" w:hint="eastAsia"/>
          <w:color w:val="000000"/>
        </w:rPr>
        <w:t>要求：此次路由器升级改造时间短，需求复杂，需要实施人员对检察专</w:t>
      </w:r>
      <w:r>
        <w:rPr>
          <w:rFonts w:ascii="宋体" w:hAnsi="宋体" w:cs="宋体" w:hint="eastAsia"/>
          <w:color w:val="000000"/>
        </w:rPr>
        <w:t>网有比较深刻的了解，同时需要配合江苏省</w:t>
      </w:r>
      <w:r w:rsidR="00235340">
        <w:rPr>
          <w:rFonts w:ascii="宋体" w:hAnsi="宋体" w:cs="宋体" w:hint="eastAsia"/>
          <w:color w:val="000000"/>
        </w:rPr>
        <w:t>人民</w:t>
      </w:r>
      <w:r>
        <w:rPr>
          <w:rFonts w:ascii="宋体" w:hAnsi="宋体" w:cs="宋体" w:hint="eastAsia"/>
          <w:color w:val="000000"/>
        </w:rPr>
        <w:t>检察院进行二级网加密机链路改造，保障南通市院内网的平滑过渡。</w:t>
      </w:r>
    </w:p>
    <w:p w:rsidR="00824171" w:rsidRDefault="00824171" w:rsidP="00824171">
      <w:pPr>
        <w:pStyle w:val="a4"/>
        <w:shd w:val="clear" w:color="auto" w:fill="FFFFFF"/>
        <w:spacing w:beforeAutospacing="0" w:afterAutospacing="0" w:line="360" w:lineRule="auto"/>
        <w:rPr>
          <w:rFonts w:ascii="宋体" w:eastAsia="宋体" w:hAnsi="宋体"/>
          <w:kern w:val="2"/>
        </w:rPr>
      </w:pPr>
      <w:r>
        <w:rPr>
          <w:rFonts w:ascii="宋体" w:eastAsia="宋体" w:hAnsi="宋体" w:hint="eastAsia"/>
          <w:kern w:val="2"/>
        </w:rPr>
        <w:t>7</w:t>
      </w:r>
      <w:r w:rsidR="005F0DBF">
        <w:rPr>
          <w:rFonts w:ascii="宋体" w:eastAsia="宋体" w:hAnsi="宋体" w:hint="eastAsia"/>
          <w:kern w:val="2"/>
        </w:rPr>
        <w:t>、质保期：三</w:t>
      </w:r>
      <w:r>
        <w:rPr>
          <w:rFonts w:ascii="宋体" w:eastAsia="宋体" w:hAnsi="宋体" w:hint="eastAsia"/>
          <w:kern w:val="2"/>
        </w:rPr>
        <w:t>年</w:t>
      </w:r>
    </w:p>
    <w:p w:rsidR="00824171" w:rsidRDefault="00824171" w:rsidP="00824171">
      <w:pPr>
        <w:pStyle w:val="a4"/>
        <w:shd w:val="clear" w:color="auto" w:fill="FFFFFF"/>
        <w:spacing w:beforeAutospacing="0" w:afterAutospacing="0" w:line="360" w:lineRule="auto"/>
        <w:rPr>
          <w:rFonts w:ascii="宋体" w:eastAsia="宋体" w:hAnsi="宋体"/>
          <w:kern w:val="2"/>
        </w:rPr>
      </w:pPr>
      <w:r>
        <w:rPr>
          <w:rFonts w:ascii="宋体" w:eastAsia="宋体" w:hAnsi="宋体" w:hint="eastAsia"/>
          <w:kern w:val="2"/>
        </w:rPr>
        <w:t>8、付款方式</w:t>
      </w:r>
    </w:p>
    <w:p w:rsidR="00824171" w:rsidRPr="00824171" w:rsidRDefault="00824171" w:rsidP="00824171">
      <w:pPr>
        <w:pStyle w:val="a4"/>
        <w:shd w:val="clear" w:color="auto" w:fill="FFFFFF"/>
        <w:spacing w:beforeAutospacing="0" w:afterAutospacing="0" w:line="360" w:lineRule="auto"/>
        <w:ind w:firstLineChars="200" w:firstLine="480"/>
        <w:rPr>
          <w:rFonts w:ascii="宋体" w:hAnsi="宋体" w:cs="宋体"/>
          <w:color w:val="000000"/>
        </w:rPr>
      </w:pPr>
      <w:r w:rsidRPr="00824171">
        <w:rPr>
          <w:rFonts w:ascii="宋体" w:hAnsi="宋体" w:cs="宋体" w:hint="eastAsia"/>
          <w:color w:val="000000"/>
        </w:rPr>
        <w:t>本项目全部安装调试完毕验收合格后付至合同总价的100%，付款</w:t>
      </w:r>
      <w:r w:rsidR="00EA64A2">
        <w:rPr>
          <w:rFonts w:ascii="宋体" w:hAnsi="宋体" w:cs="宋体" w:hint="eastAsia"/>
          <w:color w:val="000000"/>
        </w:rPr>
        <w:t>时乙方</w:t>
      </w:r>
      <w:r w:rsidRPr="00824171">
        <w:rPr>
          <w:rFonts w:ascii="宋体" w:hAnsi="宋体" w:cs="宋体" w:hint="eastAsia"/>
          <w:color w:val="000000"/>
        </w:rPr>
        <w:t>需提供符合甲方财务要求的正规发票。</w:t>
      </w:r>
    </w:p>
    <w:p w:rsidR="00824171" w:rsidRDefault="00824171" w:rsidP="00824171">
      <w:pPr>
        <w:pStyle w:val="a4"/>
        <w:shd w:val="clear" w:color="auto" w:fill="FFFFFF"/>
        <w:spacing w:beforeAutospacing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br w:type="page"/>
      </w:r>
    </w:p>
    <w:p w:rsidR="00824171" w:rsidRDefault="00824171" w:rsidP="00824171">
      <w:pPr>
        <w:pStyle w:val="a4"/>
        <w:shd w:val="clear" w:color="auto" w:fill="FFFFFF"/>
        <w:spacing w:beforeAutospacing="0" w:afterAutospacing="0" w:line="360" w:lineRule="auto"/>
        <w:rPr>
          <w:rFonts w:ascii="宋体" w:eastAsia="宋体" w:hAnsi="宋体"/>
          <w:b/>
          <w:bCs/>
          <w:kern w:val="2"/>
        </w:rPr>
      </w:pPr>
      <w:r>
        <w:rPr>
          <w:rFonts w:ascii="宋体" w:eastAsia="宋体" w:hAnsi="宋体" w:hint="eastAsia"/>
          <w:b/>
          <w:bCs/>
          <w:kern w:val="2"/>
        </w:rPr>
        <w:lastRenderedPageBreak/>
        <w:t>附件二、报价清单</w:t>
      </w:r>
    </w:p>
    <w:p w:rsidR="00824171" w:rsidRDefault="00824171" w:rsidP="00824171">
      <w:pPr>
        <w:pStyle w:val="a4"/>
        <w:shd w:val="clear" w:color="auto" w:fill="FFFFFF"/>
        <w:spacing w:beforeAutospacing="0" w:afterAutospacing="0" w:line="360" w:lineRule="auto"/>
        <w:jc w:val="center"/>
        <w:rPr>
          <w:rFonts w:ascii="宋体" w:eastAsia="宋体" w:hAnsi="宋体"/>
          <w:kern w:val="2"/>
          <w:sz w:val="32"/>
          <w:szCs w:val="32"/>
        </w:rPr>
      </w:pPr>
      <w:r>
        <w:rPr>
          <w:rFonts w:ascii="宋体" w:eastAsia="宋体" w:hAnsi="宋体" w:hint="eastAsia"/>
          <w:b/>
          <w:bCs/>
          <w:kern w:val="2"/>
          <w:sz w:val="32"/>
          <w:szCs w:val="32"/>
        </w:rPr>
        <w:t>报价清单</w:t>
      </w:r>
    </w:p>
    <w:p w:rsidR="00824171" w:rsidRDefault="00824171" w:rsidP="00824171">
      <w:pPr>
        <w:spacing w:line="48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项目名称：江苏省南通市人民检察院路由器采购及安装项目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2776"/>
        <w:gridCol w:w="2550"/>
        <w:gridCol w:w="793"/>
        <w:gridCol w:w="1086"/>
        <w:gridCol w:w="1236"/>
      </w:tblGrid>
      <w:tr w:rsidR="00824171" w:rsidTr="00184213">
        <w:trPr>
          <w:trHeight w:hRule="exact" w:val="45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单价（元）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小计（元）</w:t>
            </w:r>
          </w:p>
        </w:tc>
      </w:tr>
      <w:tr w:rsidR="00824171" w:rsidTr="00184213">
        <w:trPr>
          <w:trHeight w:hRule="exact" w:val="131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SR6608+BKEC+2 RPE-X3+2AC1200W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SR6608路由器+BKEC+2 RPE-X3主控+双交流1200W电源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pStyle w:val="2"/>
              <w:ind w:leftChars="0" w:left="0" w:firstLineChars="0" w:firstLine="0"/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24171" w:rsidTr="00184213">
        <w:trPr>
          <w:trHeight w:hRule="exact" w:val="159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LIS-SR6600-Standard-V7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H3C SR6600主机软件ComwareV7标准版授权函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24171" w:rsidTr="00184213">
        <w:trPr>
          <w:trHeight w:hRule="exact" w:val="1861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RT-FIP-380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灵活接口平台模块380,2MIC-X模位，2端口万兆SFP+,14端口千兆SFP,8端口千兆RJ45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24171" w:rsidTr="00184213">
        <w:trPr>
          <w:trHeight w:hRule="exact" w:val="15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SFP-GE-LX-SM1310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光模块-SFP-GE-单模模块-(1310nm,10km,LC)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24171" w:rsidTr="00184213">
        <w:trPr>
          <w:trHeight w:hRule="exact" w:val="454"/>
          <w:jc w:val="center"/>
        </w:trPr>
        <w:tc>
          <w:tcPr>
            <w:tcW w:w="7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4171" w:rsidRDefault="00824171" w:rsidP="001842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824171" w:rsidRDefault="00824171" w:rsidP="00824171">
      <w:pPr>
        <w:kinsoku w:val="0"/>
        <w:topLinePunct/>
        <w:snapToGrid w:val="0"/>
        <w:spacing w:line="520" w:lineRule="exact"/>
        <w:ind w:firstLineChars="50" w:firstLine="120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投标供应商：（盖章）</w:t>
      </w:r>
    </w:p>
    <w:p w:rsidR="00824171" w:rsidRDefault="00824171" w:rsidP="00824171">
      <w:pPr>
        <w:kinsoku w:val="0"/>
        <w:topLinePunct/>
        <w:snapToGrid w:val="0"/>
        <w:spacing w:line="520" w:lineRule="exact"/>
        <w:ind w:firstLineChars="50" w:firstLine="120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法定代表人或被授权人（签字或盖章）：</w:t>
      </w:r>
    </w:p>
    <w:p w:rsidR="00824171" w:rsidRDefault="00824171" w:rsidP="00824171">
      <w:pPr>
        <w:kinsoku w:val="0"/>
        <w:topLinePunct/>
        <w:snapToGrid w:val="0"/>
        <w:spacing w:line="520" w:lineRule="exact"/>
        <w:ind w:firstLineChars="50" w:firstLine="120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</w:p>
    <w:p w:rsidR="00824171" w:rsidRDefault="00824171" w:rsidP="00824171">
      <w:pPr>
        <w:jc w:val="right"/>
      </w:pPr>
    </w:p>
    <w:p w:rsidR="008C6D54" w:rsidRDefault="008C6D54"/>
    <w:sectPr w:rsidR="008C6D54" w:rsidSect="008C6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7B1" w:rsidRDefault="002917B1" w:rsidP="00F16AF6">
      <w:r>
        <w:separator/>
      </w:r>
    </w:p>
  </w:endnote>
  <w:endnote w:type="continuationSeparator" w:id="1">
    <w:p w:rsidR="002917B1" w:rsidRDefault="002917B1" w:rsidP="00F1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7B1" w:rsidRDefault="002917B1" w:rsidP="00F16AF6">
      <w:r>
        <w:separator/>
      </w:r>
    </w:p>
  </w:footnote>
  <w:footnote w:type="continuationSeparator" w:id="1">
    <w:p w:rsidR="002917B1" w:rsidRDefault="002917B1" w:rsidP="00F16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171"/>
    <w:rsid w:val="00235340"/>
    <w:rsid w:val="002917B1"/>
    <w:rsid w:val="00335490"/>
    <w:rsid w:val="003E450D"/>
    <w:rsid w:val="0046693C"/>
    <w:rsid w:val="005F0DBF"/>
    <w:rsid w:val="006A20F7"/>
    <w:rsid w:val="006B5DE1"/>
    <w:rsid w:val="00824171"/>
    <w:rsid w:val="00843E22"/>
    <w:rsid w:val="008C6D54"/>
    <w:rsid w:val="00C069A5"/>
    <w:rsid w:val="00D95DD8"/>
    <w:rsid w:val="00E51AF1"/>
    <w:rsid w:val="00EA64A2"/>
    <w:rsid w:val="00F012D3"/>
    <w:rsid w:val="00F03CC8"/>
    <w:rsid w:val="00F16AF6"/>
    <w:rsid w:val="00F4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241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824171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824171"/>
    <w:rPr>
      <w:szCs w:val="24"/>
    </w:rPr>
  </w:style>
  <w:style w:type="paragraph" w:styleId="2">
    <w:name w:val="Body Text First Indent 2"/>
    <w:basedOn w:val="a3"/>
    <w:link w:val="2Char"/>
    <w:uiPriority w:val="99"/>
    <w:unhideWhenUsed/>
    <w:qFormat/>
    <w:rsid w:val="00824171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rsid w:val="00824171"/>
  </w:style>
  <w:style w:type="paragraph" w:styleId="a4">
    <w:name w:val="Normal (Web)"/>
    <w:basedOn w:val="a"/>
    <w:qFormat/>
    <w:rsid w:val="0082417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39"/>
    <w:rsid w:val="0082417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F16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16AF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16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16A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jy</cp:lastModifiedBy>
  <cp:revision>25</cp:revision>
  <dcterms:created xsi:type="dcterms:W3CDTF">2020-07-20T06:39:00Z</dcterms:created>
  <dcterms:modified xsi:type="dcterms:W3CDTF">2020-07-20T06:57:00Z</dcterms:modified>
</cp:coreProperties>
</file>